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3" w:rsidRPr="00DF1773" w:rsidRDefault="00050E7C" w:rsidP="00050E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b/>
          <w:bCs/>
          <w:color w:val="454545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具体计算如下：</w:t>
      </w:r>
    </w:p>
    <w:p w:rsidR="00050E7C" w:rsidRPr="00050E7C" w:rsidRDefault="00050E7C" w:rsidP="00050E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宋体"/>
          <w:color w:val="454545"/>
          <w:kern w:val="0"/>
          <w:sz w:val="18"/>
          <w:szCs w:val="18"/>
        </w:rPr>
      </w:pPr>
      <w:r w:rsidRPr="00DF1773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单独计算，填写“全年一次性奖金”所得，适用月度税率表，税率以“全年一次性奖金收入除以12个月得到的数额”来确定。</w:t>
      </w:r>
      <w:r w:rsidRPr="00DF1773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br/>
        <w:t>计算公式为：应纳税额＝全年一次性奖金收入×适用税率－速算扣除数。（参考财税发2018 164号文）</w:t>
      </w:r>
      <w:r w:rsidRPr="00050E7C">
        <w:rPr>
          <w:rFonts w:asciiTheme="minorEastAsia" w:hAnsiTheme="minorEastAsia" w:cs="宋体" w:hint="eastAsia"/>
          <w:color w:val="454545"/>
          <w:kern w:val="0"/>
          <w:sz w:val="18"/>
          <w:szCs w:val="18"/>
        </w:rPr>
        <w:br/>
      </w:r>
    </w:p>
    <w:p w:rsidR="00050E7C" w:rsidRPr="00DF1773" w:rsidRDefault="00050E7C" w:rsidP="00050E7C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color w:val="454545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color w:val="454545"/>
          <w:kern w:val="0"/>
          <w:sz w:val="28"/>
          <w:szCs w:val="28"/>
        </w:rPr>
        <w:t>月度税率表，如图1：</w:t>
      </w:r>
    </w:p>
    <w:p w:rsidR="00050E7C" w:rsidRPr="00050E7C" w:rsidRDefault="00050E7C" w:rsidP="00050E7C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10"/>
          <w:szCs w:val="10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10"/>
          <w:szCs w:val="10"/>
        </w:rPr>
        <w:drawing>
          <wp:inline distT="0" distB="0" distL="0" distR="0">
            <wp:extent cx="4724400" cy="2767243"/>
            <wp:effectExtent l="0" t="0" r="0" b="0"/>
            <wp:docPr id="1" name="图片 1" descr="https://helper.4007112366.com/robot/p4data/images/20190125104346_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er.4007112366.com/robot/p4data/images/20190125104346_4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23" cy="278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7C" w:rsidRPr="00050E7C" w:rsidRDefault="00050E7C" w:rsidP="00050E7C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10"/>
          <w:szCs w:val="10"/>
        </w:rPr>
      </w:pPr>
    </w:p>
    <w:p w:rsidR="00050E7C" w:rsidRPr="00DF1773" w:rsidRDefault="00050E7C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kern w:val="0"/>
          <w:sz w:val="28"/>
          <w:szCs w:val="28"/>
        </w:rPr>
        <w:t>全年奖计算举例：</w:t>
      </w:r>
    </w:p>
    <w:p w:rsidR="00050E7C" w:rsidRPr="00DF1773" w:rsidRDefault="00050E7C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kern w:val="0"/>
          <w:sz w:val="28"/>
          <w:szCs w:val="28"/>
        </w:rPr>
        <w:t>【案例】某员工2019年1月取得全年一次性奖金18000</w:t>
      </w:r>
      <w:r w:rsidR="003E6FE4">
        <w:rPr>
          <w:rFonts w:asciiTheme="minorEastAsia" w:hAnsiTheme="minorEastAsia" w:cs="宋体" w:hint="eastAsia"/>
          <w:kern w:val="0"/>
          <w:sz w:val="28"/>
          <w:szCs w:val="28"/>
        </w:rPr>
        <w:t>元，计算该员工当月</w:t>
      </w:r>
      <w:r w:rsidRPr="00DF1773">
        <w:rPr>
          <w:rFonts w:asciiTheme="minorEastAsia" w:hAnsiTheme="minorEastAsia" w:cs="宋体" w:hint="eastAsia"/>
          <w:kern w:val="0"/>
          <w:sz w:val="28"/>
          <w:szCs w:val="28"/>
        </w:rPr>
        <w:t>应缴纳的个人所得税。</w:t>
      </w:r>
    </w:p>
    <w:p w:rsidR="00050E7C" w:rsidRPr="00DF1773" w:rsidRDefault="00050E7C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案例解析：</w:t>
      </w:r>
    </w:p>
    <w:p w:rsidR="00050E7C" w:rsidRPr="00DF1773" w:rsidRDefault="00050E7C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1月份全年一次性奖金收入÷12=18000÷12=1500（元），适用3%税率。</w:t>
      </w:r>
    </w:p>
    <w:p w:rsidR="00050E7C" w:rsidRPr="00DF1773" w:rsidRDefault="00050E7C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DF177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所属期1月</w:t>
      </w:r>
      <w:r w:rsidRPr="00DF1773">
        <w:rPr>
          <w:rFonts w:asciiTheme="minorEastAsia" w:hAnsiTheme="minorEastAsia" w:cs="宋体" w:hint="eastAsia"/>
          <w:kern w:val="0"/>
          <w:sz w:val="28"/>
          <w:szCs w:val="28"/>
        </w:rPr>
        <w:t>取得全年一次性奖金收入应纳税额=18000×3%=540（元）</w:t>
      </w:r>
    </w:p>
    <w:p w:rsidR="009C04B2" w:rsidRPr="00DF1773" w:rsidRDefault="009C04B2" w:rsidP="00050E7C">
      <w:pPr>
        <w:widowControl/>
        <w:spacing w:after="100" w:afterAutospacing="1" w:line="200" w:lineRule="atLeast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sectPr w:rsidR="009C04B2" w:rsidRPr="00DF1773" w:rsidSect="009C0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06" w:rsidRDefault="00F75106" w:rsidP="00050E7C">
      <w:r>
        <w:separator/>
      </w:r>
    </w:p>
  </w:endnote>
  <w:endnote w:type="continuationSeparator" w:id="1">
    <w:p w:rsidR="00F75106" w:rsidRDefault="00F75106" w:rsidP="0005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06" w:rsidRDefault="00F75106" w:rsidP="00050E7C">
      <w:r>
        <w:separator/>
      </w:r>
    </w:p>
  </w:footnote>
  <w:footnote w:type="continuationSeparator" w:id="1">
    <w:p w:rsidR="00F75106" w:rsidRDefault="00F75106" w:rsidP="0005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E7C"/>
    <w:rsid w:val="00050E7C"/>
    <w:rsid w:val="000F03C7"/>
    <w:rsid w:val="003E6FE4"/>
    <w:rsid w:val="00535EDC"/>
    <w:rsid w:val="007B401F"/>
    <w:rsid w:val="008E1489"/>
    <w:rsid w:val="009C04B2"/>
    <w:rsid w:val="00DF1773"/>
    <w:rsid w:val="00F7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E7C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050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50E7C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50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0E7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50E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0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财务处</cp:lastModifiedBy>
  <cp:revision>4</cp:revision>
  <dcterms:created xsi:type="dcterms:W3CDTF">2019-12-27T02:05:00Z</dcterms:created>
  <dcterms:modified xsi:type="dcterms:W3CDTF">2019-12-27T02:15:00Z</dcterms:modified>
</cp:coreProperties>
</file>