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8C50" w14:textId="77777777" w:rsidR="00E162BB" w:rsidRDefault="00A01D91">
      <w:pPr>
        <w:jc w:val="center"/>
        <w:rPr>
          <w:rFonts w:eastAsia="华文彩云"/>
          <w:color w:val="FF0000"/>
          <w:sz w:val="96"/>
          <w:szCs w:val="144"/>
        </w:rPr>
      </w:pPr>
      <w:r>
        <w:rPr>
          <w:rFonts w:eastAsia="华文彩云"/>
          <w:color w:val="FF0000"/>
          <w:sz w:val="96"/>
          <w:szCs w:val="144"/>
        </w:rPr>
        <w:t>综改动态</w:t>
      </w:r>
    </w:p>
    <w:p w14:paraId="2F439801" w14:textId="77777777" w:rsidR="00E162BB" w:rsidRDefault="00A82BE4">
      <w:pPr>
        <w:spacing w:line="480" w:lineRule="auto"/>
        <w:jc w:val="center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2018</w:t>
      </w:r>
      <w:r w:rsidR="00A01D91">
        <w:rPr>
          <w:rFonts w:eastAsia="仿宋_GB2312"/>
          <w:sz w:val="24"/>
          <w:szCs w:val="24"/>
        </w:rPr>
        <w:t>年</w:t>
      </w:r>
      <w:r w:rsidR="00A01D91">
        <w:rPr>
          <w:rFonts w:eastAsia="仿宋_GB2312" w:hint="eastAsia"/>
          <w:sz w:val="24"/>
          <w:szCs w:val="24"/>
        </w:rPr>
        <w:t>第</w:t>
      </w:r>
      <w:r w:rsidR="00A01D91">
        <w:rPr>
          <w:rFonts w:eastAsia="仿宋_GB2312" w:hint="eastAsia"/>
          <w:sz w:val="24"/>
          <w:szCs w:val="24"/>
        </w:rPr>
        <w:t>5</w:t>
      </w:r>
      <w:r w:rsidR="00A01D91">
        <w:rPr>
          <w:rFonts w:eastAsia="仿宋_GB2312" w:hint="eastAsia"/>
          <w:sz w:val="24"/>
          <w:szCs w:val="24"/>
        </w:rPr>
        <w:t>月</w:t>
      </w:r>
      <w:r w:rsidR="00A01D91">
        <w:rPr>
          <w:rFonts w:eastAsia="仿宋_GB2312"/>
          <w:sz w:val="24"/>
          <w:szCs w:val="24"/>
        </w:rPr>
        <w:t>第</w:t>
      </w:r>
      <w:r w:rsidR="00A01D91">
        <w:rPr>
          <w:rFonts w:eastAsia="仿宋_GB2312" w:hint="eastAsia"/>
          <w:sz w:val="24"/>
          <w:szCs w:val="24"/>
        </w:rPr>
        <w:t>02</w:t>
      </w:r>
      <w:r w:rsidR="00A01D91">
        <w:rPr>
          <w:rFonts w:eastAsia="仿宋_GB2312"/>
          <w:sz w:val="24"/>
          <w:szCs w:val="24"/>
        </w:rPr>
        <w:t>期</w:t>
      </w:r>
    </w:p>
    <w:p w14:paraId="4F2B2804" w14:textId="77777777" w:rsidR="00E162BB" w:rsidRDefault="00A01D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>
        <w:rPr>
          <w:rFonts w:eastAsia="方正仿宋简体"/>
          <w:sz w:val="32"/>
          <w:szCs w:val="32"/>
        </w:rPr>
        <w:t>成都学院绩效管理项目组编</w:t>
      </w:r>
      <w:r w:rsidR="00A82BE4">
        <w:rPr>
          <w:rFonts w:eastAsia="方正仿宋简体"/>
          <w:sz w:val="32"/>
          <w:szCs w:val="32"/>
        </w:rPr>
        <w:t xml:space="preserve">            2018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05</w:t>
      </w:r>
      <w:r>
        <w:rPr>
          <w:rFonts w:eastAsia="方正仿宋简体"/>
          <w:sz w:val="32"/>
          <w:szCs w:val="32"/>
        </w:rPr>
        <w:t>月</w:t>
      </w:r>
      <w:r w:rsidR="00A82BE4">
        <w:rPr>
          <w:rFonts w:eastAsia="方正仿宋简体"/>
          <w:sz w:val="32"/>
          <w:szCs w:val="32"/>
        </w:rPr>
        <w:t>26</w:t>
      </w:r>
      <w:r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E162BB" w14:paraId="4EA4B951" w14:textId="77777777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14:paraId="45AB107F" w14:textId="77777777" w:rsidR="00E162BB" w:rsidRDefault="00E162BB">
            <w:pPr>
              <w:jc w:val="center"/>
              <w:rPr>
                <w:rFonts w:eastAsia="方正小标宋简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14:paraId="206648D2" w14:textId="77777777" w:rsidR="00E162BB" w:rsidRDefault="00A01D91">
      <w:pPr>
        <w:tabs>
          <w:tab w:val="left" w:pos="1260"/>
        </w:tabs>
        <w:spacing w:before="240" w:after="120" w:line="240" w:lineRule="exact"/>
        <w:jc w:val="center"/>
        <w:rPr>
          <w:rFonts w:eastAsia="方正小标宋简体"/>
          <w:b/>
          <w:bCs/>
          <w:spacing w:val="-10"/>
          <w:kern w:val="36"/>
          <w:sz w:val="32"/>
          <w:szCs w:val="32"/>
        </w:rPr>
      </w:pPr>
      <w:r>
        <w:rPr>
          <w:rFonts w:eastAsia="方正小标宋简体"/>
          <w:b/>
          <w:bCs/>
          <w:spacing w:val="-10"/>
          <w:kern w:val="36"/>
          <w:sz w:val="32"/>
          <w:szCs w:val="32"/>
        </w:rPr>
        <w:t>《高校整体支出绩效评价改革》</w:t>
      </w:r>
      <w:r w:rsidR="00A82BE4">
        <w:rPr>
          <w:rFonts w:eastAsia="方正小标宋简体"/>
          <w:b/>
          <w:bCs/>
          <w:spacing w:val="-10"/>
          <w:kern w:val="36"/>
          <w:sz w:val="32"/>
          <w:szCs w:val="32"/>
        </w:rPr>
        <w:t>2018</w:t>
      </w:r>
      <w:r>
        <w:rPr>
          <w:rFonts w:eastAsia="方正小标宋简体"/>
          <w:b/>
          <w:bCs/>
          <w:spacing w:val="-10"/>
          <w:kern w:val="36"/>
          <w:sz w:val="32"/>
          <w:szCs w:val="32"/>
        </w:rPr>
        <w:t>年</w:t>
      </w:r>
      <w:r>
        <w:rPr>
          <w:rFonts w:eastAsia="方正小标宋简体"/>
          <w:b/>
          <w:color w:val="000000"/>
          <w:sz w:val="32"/>
          <w:szCs w:val="32"/>
        </w:rPr>
        <w:t>5</w:t>
      </w:r>
      <w:r>
        <w:rPr>
          <w:rFonts w:eastAsia="方正小标宋简体"/>
          <w:b/>
          <w:color w:val="000000"/>
          <w:sz w:val="32"/>
          <w:szCs w:val="32"/>
        </w:rPr>
        <w:t>月简报</w:t>
      </w:r>
    </w:p>
    <w:p w14:paraId="0F046574" w14:textId="77777777" w:rsidR="00E162BB" w:rsidRDefault="00C11C5F"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2017</w:t>
      </w:r>
      <w:r>
        <w:rPr>
          <w:rFonts w:eastAsia="黑体" w:hint="eastAsia"/>
          <w:sz w:val="28"/>
          <w:szCs w:val="28"/>
        </w:rPr>
        <w:t>年预算绩效考核工作正式启动</w:t>
      </w:r>
      <w:r w:rsidR="00A01D91">
        <w:rPr>
          <w:rFonts w:eastAsia="黑体"/>
          <w:sz w:val="28"/>
          <w:szCs w:val="28"/>
        </w:rPr>
        <w:t xml:space="preserve"> </w:t>
      </w:r>
    </w:p>
    <w:p w14:paraId="36B4B95B" w14:textId="288C8E12" w:rsidR="00E162BB" w:rsidRDefault="00F56B8B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为健全和完善学校财务分级管理体系，强化二级单位负责人的财经责任意识，规范二级单位的财务制度、审签流程、公示要求等，促使全校各学院、部门和独立二级法人单位的资金管理水平和资金使用效率有效提升，</w:t>
      </w:r>
      <w:r w:rsidR="00C11C5F">
        <w:rPr>
          <w:rFonts w:eastAsia="方正仿宋简体"/>
          <w:sz w:val="32"/>
          <w:szCs w:val="32"/>
        </w:rPr>
        <w:t>2018</w:t>
      </w:r>
      <w:r w:rsidR="00A01D91">
        <w:rPr>
          <w:rFonts w:eastAsia="方正仿宋简体"/>
          <w:sz w:val="32"/>
          <w:szCs w:val="32"/>
        </w:rPr>
        <w:t>年</w:t>
      </w:r>
      <w:r w:rsidR="00A01D91">
        <w:rPr>
          <w:rFonts w:eastAsia="方正仿宋简体"/>
          <w:sz w:val="32"/>
          <w:szCs w:val="32"/>
        </w:rPr>
        <w:t>5</w:t>
      </w:r>
      <w:r w:rsidR="00A01D91">
        <w:rPr>
          <w:rFonts w:eastAsia="方正仿宋简体"/>
          <w:sz w:val="32"/>
          <w:szCs w:val="32"/>
        </w:rPr>
        <w:t>月，财务处联合专家组成员走访各部门</w:t>
      </w:r>
      <w:r w:rsidR="00A01D91">
        <w:rPr>
          <w:rFonts w:eastAsia="方正仿宋简体" w:hint="eastAsia"/>
          <w:sz w:val="32"/>
          <w:szCs w:val="32"/>
        </w:rPr>
        <w:t>，</w:t>
      </w:r>
      <w:r w:rsidR="00C11C5F">
        <w:rPr>
          <w:rFonts w:eastAsia="方正仿宋简体" w:hint="eastAsia"/>
          <w:sz w:val="32"/>
          <w:szCs w:val="32"/>
        </w:rPr>
        <w:t>制定</w:t>
      </w:r>
      <w:r w:rsidR="00C11C5F">
        <w:rPr>
          <w:rFonts w:eastAsia="方正仿宋简体" w:hint="eastAsia"/>
          <w:sz w:val="32"/>
          <w:szCs w:val="32"/>
        </w:rPr>
        <w:t>2017</w:t>
      </w:r>
      <w:r>
        <w:rPr>
          <w:rFonts w:eastAsia="方正仿宋简体" w:hint="eastAsia"/>
          <w:sz w:val="32"/>
          <w:szCs w:val="32"/>
        </w:rPr>
        <w:t>年绩效考核工作方案。各一级预算单位、二级学院和独立二级法人单位按方案要求积极推进</w:t>
      </w:r>
      <w:r w:rsidR="00C11C5F">
        <w:rPr>
          <w:rFonts w:eastAsia="方正仿宋简体"/>
          <w:sz w:val="32"/>
          <w:szCs w:val="32"/>
        </w:rPr>
        <w:t>2017</w:t>
      </w:r>
      <w:r w:rsidR="00C11C5F">
        <w:rPr>
          <w:rFonts w:eastAsia="方正仿宋简体"/>
          <w:sz w:val="32"/>
          <w:szCs w:val="32"/>
        </w:rPr>
        <w:t>年绩效评价考核</w:t>
      </w:r>
      <w:r w:rsidR="00A01D91">
        <w:rPr>
          <w:rFonts w:eastAsia="方正仿宋简体"/>
          <w:sz w:val="32"/>
          <w:szCs w:val="32"/>
        </w:rPr>
        <w:t>工作</w:t>
      </w:r>
      <w:r w:rsidR="00A01D91">
        <w:rPr>
          <w:rFonts w:eastAsia="方正仿宋简体" w:hint="eastAsia"/>
          <w:sz w:val="32"/>
          <w:szCs w:val="32"/>
        </w:rPr>
        <w:t>。</w:t>
      </w:r>
    </w:p>
    <w:p w14:paraId="57F6B038" w14:textId="6B33CA20" w:rsidR="008424A4" w:rsidRDefault="008424A4" w:rsidP="007919E0">
      <w:pPr>
        <w:ind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通过对各部门的走访，财务处与</w:t>
      </w:r>
      <w:r w:rsidR="00462B7B">
        <w:rPr>
          <w:rFonts w:eastAsia="方正仿宋简体" w:hint="eastAsia"/>
          <w:sz w:val="32"/>
          <w:szCs w:val="32"/>
        </w:rPr>
        <w:t>专家组研究确定了</w:t>
      </w:r>
      <w:r>
        <w:rPr>
          <w:rFonts w:eastAsia="方正仿宋简体" w:hint="eastAsia"/>
          <w:sz w:val="32"/>
          <w:szCs w:val="32"/>
        </w:rPr>
        <w:t>2017</w:t>
      </w:r>
      <w:r>
        <w:rPr>
          <w:rFonts w:eastAsia="方正仿宋简体" w:hint="eastAsia"/>
          <w:sz w:val="32"/>
          <w:szCs w:val="32"/>
        </w:rPr>
        <w:t>年</w:t>
      </w:r>
      <w:r w:rsidR="00462B7B">
        <w:rPr>
          <w:rFonts w:eastAsia="方正仿宋简体"/>
          <w:sz w:val="32"/>
          <w:szCs w:val="32"/>
        </w:rPr>
        <w:t>成都大学校内项目</w:t>
      </w:r>
      <w:r>
        <w:rPr>
          <w:rFonts w:eastAsia="方正仿宋简体" w:hint="eastAsia"/>
          <w:sz w:val="32"/>
          <w:szCs w:val="32"/>
        </w:rPr>
        <w:t>绩效考核范围，</w:t>
      </w:r>
      <w:r w:rsidR="00462B7B">
        <w:rPr>
          <w:rFonts w:eastAsia="方正仿宋简体" w:hint="eastAsia"/>
          <w:sz w:val="32"/>
          <w:szCs w:val="32"/>
        </w:rPr>
        <w:t>并</w:t>
      </w:r>
      <w:r>
        <w:rPr>
          <w:rFonts w:eastAsia="方正仿宋简体" w:hint="eastAsia"/>
          <w:sz w:val="32"/>
          <w:szCs w:val="32"/>
        </w:rPr>
        <w:t>就</w:t>
      </w:r>
      <w:r w:rsidR="00462B7B">
        <w:rPr>
          <w:rFonts w:eastAsia="方正仿宋简体" w:hint="eastAsia"/>
          <w:sz w:val="32"/>
          <w:szCs w:val="32"/>
        </w:rPr>
        <w:t>2017</w:t>
      </w:r>
      <w:r w:rsidR="00462B7B"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成都大学校内项目</w:t>
      </w:r>
      <w:r w:rsidR="00462B7B">
        <w:rPr>
          <w:rFonts w:eastAsia="方正仿宋简体" w:hint="eastAsia"/>
          <w:sz w:val="32"/>
          <w:szCs w:val="32"/>
        </w:rPr>
        <w:t>绩效考核的内容</w:t>
      </w:r>
      <w:r w:rsidR="00462B7B">
        <w:rPr>
          <w:rFonts w:eastAsia="方正仿宋简体"/>
          <w:sz w:val="32"/>
          <w:szCs w:val="32"/>
        </w:rPr>
        <w:t>做了详细</w:t>
      </w:r>
      <w:r w:rsidR="00462B7B">
        <w:rPr>
          <w:rFonts w:eastAsia="方正仿宋简体" w:hint="eastAsia"/>
          <w:sz w:val="32"/>
          <w:szCs w:val="32"/>
        </w:rPr>
        <w:t>说明</w:t>
      </w:r>
      <w:r w:rsidR="00462B7B">
        <w:rPr>
          <w:rFonts w:eastAsia="方正仿宋简体"/>
          <w:sz w:val="32"/>
          <w:szCs w:val="32"/>
        </w:rPr>
        <w:t>。</w:t>
      </w:r>
      <w:r w:rsidR="00462B7B">
        <w:rPr>
          <w:rFonts w:eastAsia="方正仿宋简体" w:hint="eastAsia"/>
          <w:sz w:val="32"/>
          <w:szCs w:val="32"/>
        </w:rPr>
        <w:t>与此同时，为保证</w:t>
      </w:r>
      <w:r w:rsidR="00462B7B">
        <w:rPr>
          <w:rFonts w:eastAsia="方正仿宋简体"/>
          <w:sz w:val="32"/>
          <w:szCs w:val="32"/>
        </w:rPr>
        <w:t>2017</w:t>
      </w:r>
      <w:r w:rsidR="00462B7B">
        <w:rPr>
          <w:rFonts w:eastAsia="方正仿宋简体"/>
          <w:sz w:val="32"/>
          <w:szCs w:val="32"/>
        </w:rPr>
        <w:t>年绩效评价考核工作</w:t>
      </w:r>
      <w:r w:rsidR="00462B7B">
        <w:rPr>
          <w:rFonts w:eastAsia="方正仿宋简体" w:hint="eastAsia"/>
          <w:sz w:val="32"/>
          <w:szCs w:val="32"/>
        </w:rPr>
        <w:t>的有序开展，财务处明确了</w:t>
      </w:r>
      <w:r w:rsidR="00462B7B">
        <w:rPr>
          <w:rFonts w:eastAsia="方正仿宋简体" w:hint="eastAsia"/>
          <w:sz w:val="32"/>
          <w:szCs w:val="32"/>
        </w:rPr>
        <w:t>2017</w:t>
      </w:r>
      <w:r w:rsidR="00462B7B">
        <w:rPr>
          <w:rFonts w:eastAsia="方正仿宋简体" w:hint="eastAsia"/>
          <w:sz w:val="32"/>
          <w:szCs w:val="32"/>
        </w:rPr>
        <w:t>年预算绩效考核的时间安排，并与专家组共同确定了项目</w:t>
      </w:r>
      <w:r w:rsidR="00462B7B">
        <w:rPr>
          <w:rFonts w:eastAsia="方正仿宋简体" w:hint="eastAsia"/>
          <w:sz w:val="32"/>
          <w:szCs w:val="32"/>
        </w:rPr>
        <w:t>预算绩效</w:t>
      </w:r>
      <w:r w:rsidR="00462B7B">
        <w:rPr>
          <w:rFonts w:eastAsia="方正仿宋简体" w:hint="eastAsia"/>
          <w:sz w:val="32"/>
          <w:szCs w:val="32"/>
        </w:rPr>
        <w:t>考评的步骤与方法。</w:t>
      </w:r>
    </w:p>
    <w:p w14:paraId="4799EE48" w14:textId="77C8D07B" w:rsidR="00E162BB" w:rsidRDefault="00A01D91">
      <w:pPr>
        <w:ind w:firstLineChars="250" w:firstLine="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通过</w:t>
      </w:r>
      <w:r w:rsidR="007919E0">
        <w:rPr>
          <w:rFonts w:eastAsia="方正仿宋简体" w:hint="eastAsia"/>
          <w:sz w:val="32"/>
          <w:szCs w:val="32"/>
        </w:rPr>
        <w:t>制定</w:t>
      </w:r>
      <w:r w:rsidR="007919E0">
        <w:rPr>
          <w:rFonts w:eastAsia="方正仿宋简体" w:hint="eastAsia"/>
          <w:sz w:val="32"/>
          <w:szCs w:val="32"/>
        </w:rPr>
        <w:t>2017</w:t>
      </w:r>
      <w:r w:rsidR="007919E0">
        <w:rPr>
          <w:rFonts w:eastAsia="方正仿宋简体" w:hint="eastAsia"/>
          <w:sz w:val="32"/>
          <w:szCs w:val="32"/>
        </w:rPr>
        <w:t>年绩效考核工作方案</w:t>
      </w:r>
      <w:r>
        <w:rPr>
          <w:rFonts w:eastAsia="方正仿宋简体" w:hint="eastAsia"/>
          <w:sz w:val="32"/>
          <w:szCs w:val="32"/>
        </w:rPr>
        <w:t>，</w:t>
      </w:r>
      <w:r w:rsidR="007919E0">
        <w:rPr>
          <w:rFonts w:eastAsia="方正仿宋简体" w:hint="eastAsia"/>
          <w:sz w:val="32"/>
          <w:szCs w:val="32"/>
        </w:rPr>
        <w:t>明确了</w:t>
      </w:r>
      <w:r w:rsidR="007919E0">
        <w:rPr>
          <w:rFonts w:eastAsia="方正仿宋简体" w:hint="eastAsia"/>
          <w:sz w:val="32"/>
          <w:szCs w:val="32"/>
        </w:rPr>
        <w:t>2017</w:t>
      </w:r>
      <w:r w:rsidR="007919E0">
        <w:rPr>
          <w:rFonts w:eastAsia="方正仿宋简体" w:hint="eastAsia"/>
          <w:sz w:val="32"/>
          <w:szCs w:val="32"/>
        </w:rPr>
        <w:t>年</w:t>
      </w:r>
      <w:r w:rsidR="007919E0">
        <w:rPr>
          <w:rFonts w:eastAsia="方正仿宋简体"/>
          <w:sz w:val="32"/>
          <w:szCs w:val="32"/>
        </w:rPr>
        <w:t>成都大学校内项目</w:t>
      </w:r>
      <w:r w:rsidR="007919E0">
        <w:rPr>
          <w:rFonts w:eastAsia="方正仿宋简体" w:hint="eastAsia"/>
          <w:sz w:val="32"/>
          <w:szCs w:val="32"/>
        </w:rPr>
        <w:t>绩效考核范围</w:t>
      </w:r>
      <w:r w:rsidR="007919E0">
        <w:rPr>
          <w:rFonts w:eastAsia="方正仿宋简体" w:hint="eastAsia"/>
          <w:sz w:val="32"/>
          <w:szCs w:val="32"/>
        </w:rPr>
        <w:t>、</w:t>
      </w:r>
      <w:r w:rsidR="007919E0">
        <w:rPr>
          <w:rFonts w:eastAsia="方正仿宋简体" w:hint="eastAsia"/>
          <w:sz w:val="32"/>
          <w:szCs w:val="32"/>
        </w:rPr>
        <w:t>绩效考核的内容</w:t>
      </w:r>
      <w:r w:rsidR="007919E0">
        <w:rPr>
          <w:rFonts w:eastAsia="方正仿宋简体" w:hint="eastAsia"/>
          <w:sz w:val="32"/>
          <w:szCs w:val="32"/>
        </w:rPr>
        <w:t>、</w:t>
      </w:r>
      <w:r w:rsidR="007919E0">
        <w:rPr>
          <w:rFonts w:eastAsia="方正仿宋简体" w:hint="eastAsia"/>
          <w:sz w:val="32"/>
          <w:szCs w:val="32"/>
        </w:rPr>
        <w:t>预算绩</w:t>
      </w:r>
      <w:r w:rsidR="007919E0">
        <w:rPr>
          <w:rFonts w:eastAsia="方正仿宋简体" w:hint="eastAsia"/>
          <w:sz w:val="32"/>
          <w:szCs w:val="32"/>
        </w:rPr>
        <w:lastRenderedPageBreak/>
        <w:t>效考核的时间安排</w:t>
      </w:r>
      <w:r w:rsidR="007919E0">
        <w:rPr>
          <w:rFonts w:eastAsia="方正仿宋简体" w:hint="eastAsia"/>
          <w:sz w:val="32"/>
          <w:szCs w:val="32"/>
        </w:rPr>
        <w:t>、</w:t>
      </w:r>
      <w:r w:rsidR="007919E0">
        <w:rPr>
          <w:rFonts w:eastAsia="方正仿宋简体" w:hint="eastAsia"/>
          <w:sz w:val="32"/>
          <w:szCs w:val="32"/>
        </w:rPr>
        <w:t>预算绩效考评的步骤与方法</w:t>
      </w:r>
      <w:r w:rsidR="007919E0"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有意识地</w:t>
      </w:r>
      <w:r>
        <w:rPr>
          <w:rFonts w:eastAsia="方正仿宋简体"/>
          <w:sz w:val="32"/>
          <w:szCs w:val="32"/>
        </w:rPr>
        <w:t>提高各部门的预算编制</w:t>
      </w:r>
      <w:r>
        <w:rPr>
          <w:rFonts w:eastAsia="方正仿宋简体" w:hint="eastAsia"/>
          <w:sz w:val="32"/>
          <w:szCs w:val="32"/>
        </w:rPr>
        <w:t>准确性和针对性，</w:t>
      </w:r>
      <w:r>
        <w:rPr>
          <w:rFonts w:eastAsia="方正仿宋简体"/>
          <w:sz w:val="32"/>
          <w:szCs w:val="32"/>
        </w:rPr>
        <w:t>加强项目经费</w:t>
      </w:r>
      <w:r>
        <w:rPr>
          <w:rFonts w:eastAsia="方正仿宋简体" w:hint="eastAsia"/>
          <w:sz w:val="32"/>
          <w:szCs w:val="32"/>
        </w:rPr>
        <w:t>执行过程中的监督</w:t>
      </w:r>
      <w:r>
        <w:rPr>
          <w:rFonts w:eastAsia="方正仿宋简体"/>
          <w:sz w:val="32"/>
          <w:szCs w:val="32"/>
        </w:rPr>
        <w:t>管理</w:t>
      </w:r>
      <w:r>
        <w:rPr>
          <w:rFonts w:eastAsia="方正仿宋简体" w:hint="eastAsia"/>
          <w:sz w:val="32"/>
          <w:szCs w:val="32"/>
        </w:rPr>
        <w:t>，通过过程监督发现问题，同时</w:t>
      </w:r>
      <w:r>
        <w:rPr>
          <w:rFonts w:eastAsia="方正仿宋简体"/>
          <w:sz w:val="32"/>
          <w:szCs w:val="32"/>
        </w:rPr>
        <w:t>健全、完善绩效管理体系和管理机制等。</w:t>
      </w:r>
      <w:r w:rsidR="00DC2BE4">
        <w:rPr>
          <w:rFonts w:eastAsia="方正仿宋简体" w:hint="eastAsia"/>
          <w:sz w:val="32"/>
          <w:szCs w:val="32"/>
        </w:rPr>
        <w:t>希望通过绩效考评</w:t>
      </w:r>
      <w:r w:rsidR="00DC2BE4">
        <w:rPr>
          <w:rFonts w:eastAsia="方正仿宋简体" w:hint="eastAsia"/>
          <w:sz w:val="32"/>
          <w:szCs w:val="32"/>
        </w:rPr>
        <w:t>，进一步规范</w:t>
      </w:r>
      <w:r w:rsidR="00DC2BE4">
        <w:rPr>
          <w:rFonts w:eastAsia="方正仿宋简体" w:hint="eastAsia"/>
          <w:sz w:val="32"/>
          <w:szCs w:val="32"/>
        </w:rPr>
        <w:t>各一级预算单位、二级学院和独立二级法人</w:t>
      </w:r>
      <w:r w:rsidR="00DC2BE4">
        <w:rPr>
          <w:rFonts w:eastAsia="方正仿宋简体" w:hint="eastAsia"/>
          <w:sz w:val="32"/>
          <w:szCs w:val="32"/>
        </w:rPr>
        <w:t>财</w:t>
      </w:r>
      <w:r w:rsidR="00DC2BE4">
        <w:rPr>
          <w:rFonts w:eastAsia="方正仿宋简体" w:hint="eastAsia"/>
          <w:sz w:val="32"/>
          <w:szCs w:val="32"/>
        </w:rPr>
        <w:t>务管理、提高资金使用效益，为学校今后更好的发展打下坚实的基础。</w:t>
      </w:r>
      <w:bookmarkStart w:id="0" w:name="_GoBack"/>
      <w:bookmarkEnd w:id="0"/>
    </w:p>
    <w:p w14:paraId="775718CB" w14:textId="77777777" w:rsidR="00E162BB" w:rsidRDefault="00E162BB">
      <w:pPr>
        <w:spacing w:before="240" w:after="120" w:line="560" w:lineRule="exact"/>
        <w:ind w:firstLineChars="196" w:firstLine="627"/>
        <w:jc w:val="center"/>
        <w:rPr>
          <w:rFonts w:eastAsia="方正仿宋简体"/>
          <w:sz w:val="32"/>
          <w:szCs w:val="32"/>
        </w:rPr>
      </w:pPr>
    </w:p>
    <w:p w14:paraId="635F1F60" w14:textId="77777777" w:rsidR="00E162BB" w:rsidRDefault="00A01D91">
      <w:pPr>
        <w:spacing w:before="240" w:after="120" w:line="560" w:lineRule="exact"/>
        <w:ind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   </w:t>
      </w:r>
      <w:r>
        <w:rPr>
          <w:rFonts w:eastAsia="方正仿宋简体"/>
          <w:color w:val="000000"/>
          <w:sz w:val="32"/>
          <w:szCs w:val="32"/>
        </w:rPr>
        <w:t>成都学院</w:t>
      </w:r>
    </w:p>
    <w:p w14:paraId="53439AFD" w14:textId="77777777" w:rsidR="00E162BB" w:rsidRDefault="00A01D91">
      <w:pPr>
        <w:wordWrap w:val="0"/>
        <w:spacing w:before="240" w:after="120" w:line="560" w:lineRule="exact"/>
        <w:ind w:firstLineChars="196" w:firstLine="627"/>
        <w:jc w:val="righ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高校整体支出绩效评价改革项目组</w:t>
      </w:r>
    </w:p>
    <w:p w14:paraId="639DB213" w14:textId="15A8E7CA" w:rsidR="00E162BB" w:rsidRDefault="00EF4654">
      <w:pPr>
        <w:spacing w:before="240" w:after="120" w:line="560" w:lineRule="exact"/>
        <w:ind w:right="640"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          2018</w:t>
      </w:r>
      <w:r w:rsidR="00A01D91">
        <w:rPr>
          <w:rFonts w:eastAsia="方正仿宋简体"/>
          <w:color w:val="000000"/>
          <w:sz w:val="32"/>
          <w:szCs w:val="32"/>
        </w:rPr>
        <w:t>年</w:t>
      </w:r>
      <w:r w:rsidR="00A01D91">
        <w:rPr>
          <w:rFonts w:eastAsia="方正仿宋简体"/>
          <w:color w:val="000000"/>
          <w:sz w:val="32"/>
          <w:szCs w:val="32"/>
        </w:rPr>
        <w:t>5</w:t>
      </w:r>
      <w:r w:rsidR="00A01D91">
        <w:rPr>
          <w:rFonts w:eastAsia="方正仿宋简体"/>
          <w:color w:val="000000"/>
          <w:sz w:val="32"/>
          <w:szCs w:val="32"/>
        </w:rPr>
        <w:t>月</w:t>
      </w:r>
      <w:r>
        <w:rPr>
          <w:rFonts w:eastAsia="方正仿宋简体"/>
          <w:color w:val="000000"/>
          <w:sz w:val="32"/>
          <w:szCs w:val="32"/>
        </w:rPr>
        <w:t>26</w:t>
      </w:r>
      <w:r w:rsidR="00A01D91">
        <w:rPr>
          <w:rFonts w:eastAsia="方正仿宋简体"/>
          <w:color w:val="000000"/>
          <w:sz w:val="32"/>
          <w:szCs w:val="32"/>
        </w:rPr>
        <w:t>日</w:t>
      </w:r>
    </w:p>
    <w:sectPr w:rsidR="00E162BB" w:rsidSect="00E1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彩云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1"/>
    <w:rsid w:val="0000165B"/>
    <w:rsid w:val="00001727"/>
    <w:rsid w:val="00002DD4"/>
    <w:rsid w:val="0000580C"/>
    <w:rsid w:val="00014A42"/>
    <w:rsid w:val="0001688F"/>
    <w:rsid w:val="00017C42"/>
    <w:rsid w:val="000238CB"/>
    <w:rsid w:val="000244CE"/>
    <w:rsid w:val="000255BD"/>
    <w:rsid w:val="000357BA"/>
    <w:rsid w:val="00062C61"/>
    <w:rsid w:val="000665B3"/>
    <w:rsid w:val="00070CB9"/>
    <w:rsid w:val="00072775"/>
    <w:rsid w:val="000743C6"/>
    <w:rsid w:val="00076AB4"/>
    <w:rsid w:val="00082C92"/>
    <w:rsid w:val="000970DF"/>
    <w:rsid w:val="000A09AF"/>
    <w:rsid w:val="000B296E"/>
    <w:rsid w:val="000B3B74"/>
    <w:rsid w:val="000C4024"/>
    <w:rsid w:val="000D1464"/>
    <w:rsid w:val="000D6CE8"/>
    <w:rsid w:val="000E1A69"/>
    <w:rsid w:val="000E21DC"/>
    <w:rsid w:val="000F64AE"/>
    <w:rsid w:val="00101AD4"/>
    <w:rsid w:val="0010341A"/>
    <w:rsid w:val="00104837"/>
    <w:rsid w:val="0010673B"/>
    <w:rsid w:val="00134139"/>
    <w:rsid w:val="00145E59"/>
    <w:rsid w:val="001471A6"/>
    <w:rsid w:val="001527B9"/>
    <w:rsid w:val="001528CA"/>
    <w:rsid w:val="00161E17"/>
    <w:rsid w:val="001629CD"/>
    <w:rsid w:val="0016689F"/>
    <w:rsid w:val="001724D4"/>
    <w:rsid w:val="00172861"/>
    <w:rsid w:val="00173CD3"/>
    <w:rsid w:val="00177704"/>
    <w:rsid w:val="001821B0"/>
    <w:rsid w:val="0018268F"/>
    <w:rsid w:val="001853F6"/>
    <w:rsid w:val="0019024A"/>
    <w:rsid w:val="00191501"/>
    <w:rsid w:val="00194F50"/>
    <w:rsid w:val="00196BA4"/>
    <w:rsid w:val="001A21D4"/>
    <w:rsid w:val="001A23C4"/>
    <w:rsid w:val="001A44DC"/>
    <w:rsid w:val="001B5A24"/>
    <w:rsid w:val="001C2F5C"/>
    <w:rsid w:val="001D166A"/>
    <w:rsid w:val="001D30F4"/>
    <w:rsid w:val="001D393E"/>
    <w:rsid w:val="001D6B78"/>
    <w:rsid w:val="001D6C59"/>
    <w:rsid w:val="001D7139"/>
    <w:rsid w:val="001E1283"/>
    <w:rsid w:val="001E1A81"/>
    <w:rsid w:val="001E435E"/>
    <w:rsid w:val="00202941"/>
    <w:rsid w:val="00203A2C"/>
    <w:rsid w:val="00210E72"/>
    <w:rsid w:val="0021763B"/>
    <w:rsid w:val="002178B8"/>
    <w:rsid w:val="002243A3"/>
    <w:rsid w:val="002250F2"/>
    <w:rsid w:val="00225E5D"/>
    <w:rsid w:val="002573A6"/>
    <w:rsid w:val="0026609F"/>
    <w:rsid w:val="00273CE3"/>
    <w:rsid w:val="00275D31"/>
    <w:rsid w:val="0028698D"/>
    <w:rsid w:val="00286F8D"/>
    <w:rsid w:val="002904D4"/>
    <w:rsid w:val="00293347"/>
    <w:rsid w:val="002A1906"/>
    <w:rsid w:val="002A4837"/>
    <w:rsid w:val="002B0671"/>
    <w:rsid w:val="002B312D"/>
    <w:rsid w:val="002C22F6"/>
    <w:rsid w:val="002E2FB2"/>
    <w:rsid w:val="002E3835"/>
    <w:rsid w:val="002F020F"/>
    <w:rsid w:val="0031459C"/>
    <w:rsid w:val="00323A82"/>
    <w:rsid w:val="00330891"/>
    <w:rsid w:val="00335C75"/>
    <w:rsid w:val="0034524B"/>
    <w:rsid w:val="00355B57"/>
    <w:rsid w:val="00360B1B"/>
    <w:rsid w:val="00363CA7"/>
    <w:rsid w:val="00375F21"/>
    <w:rsid w:val="00391156"/>
    <w:rsid w:val="003A7445"/>
    <w:rsid w:val="003B5FFD"/>
    <w:rsid w:val="003C2CB8"/>
    <w:rsid w:val="003C5227"/>
    <w:rsid w:val="003D02AB"/>
    <w:rsid w:val="003D0AEF"/>
    <w:rsid w:val="003D245C"/>
    <w:rsid w:val="003D7151"/>
    <w:rsid w:val="003D74A9"/>
    <w:rsid w:val="003D7DF2"/>
    <w:rsid w:val="003E322F"/>
    <w:rsid w:val="003E6707"/>
    <w:rsid w:val="003E6BFE"/>
    <w:rsid w:val="003F5427"/>
    <w:rsid w:val="003F77D4"/>
    <w:rsid w:val="00401FE0"/>
    <w:rsid w:val="00406D4C"/>
    <w:rsid w:val="00410CF6"/>
    <w:rsid w:val="00424059"/>
    <w:rsid w:val="00430CF2"/>
    <w:rsid w:val="00432CC3"/>
    <w:rsid w:val="0043639D"/>
    <w:rsid w:val="004413A9"/>
    <w:rsid w:val="00446C6F"/>
    <w:rsid w:val="0045155E"/>
    <w:rsid w:val="00452C5E"/>
    <w:rsid w:val="00462B7B"/>
    <w:rsid w:val="004636EA"/>
    <w:rsid w:val="00470C4D"/>
    <w:rsid w:val="00471EF2"/>
    <w:rsid w:val="004779B5"/>
    <w:rsid w:val="0048061F"/>
    <w:rsid w:val="00486FDA"/>
    <w:rsid w:val="0049275D"/>
    <w:rsid w:val="0049400F"/>
    <w:rsid w:val="004A20B2"/>
    <w:rsid w:val="004A240D"/>
    <w:rsid w:val="004A3458"/>
    <w:rsid w:val="004A4F1C"/>
    <w:rsid w:val="004B0E1B"/>
    <w:rsid w:val="004C10AC"/>
    <w:rsid w:val="004D3C6D"/>
    <w:rsid w:val="005003D1"/>
    <w:rsid w:val="00500D47"/>
    <w:rsid w:val="00501250"/>
    <w:rsid w:val="00505685"/>
    <w:rsid w:val="0050657D"/>
    <w:rsid w:val="00517693"/>
    <w:rsid w:val="005176AB"/>
    <w:rsid w:val="005218D0"/>
    <w:rsid w:val="00526F1B"/>
    <w:rsid w:val="00530CB1"/>
    <w:rsid w:val="005311C7"/>
    <w:rsid w:val="0053142E"/>
    <w:rsid w:val="00534586"/>
    <w:rsid w:val="00535AE4"/>
    <w:rsid w:val="00540C15"/>
    <w:rsid w:val="005438ED"/>
    <w:rsid w:val="00551DA5"/>
    <w:rsid w:val="005562D5"/>
    <w:rsid w:val="00556764"/>
    <w:rsid w:val="005606DE"/>
    <w:rsid w:val="00571E3D"/>
    <w:rsid w:val="00574F92"/>
    <w:rsid w:val="00576D00"/>
    <w:rsid w:val="0058368A"/>
    <w:rsid w:val="005A274A"/>
    <w:rsid w:val="005A57AF"/>
    <w:rsid w:val="005B100D"/>
    <w:rsid w:val="005B343F"/>
    <w:rsid w:val="005B6133"/>
    <w:rsid w:val="005C093D"/>
    <w:rsid w:val="005C166B"/>
    <w:rsid w:val="005C306A"/>
    <w:rsid w:val="005C4441"/>
    <w:rsid w:val="005D05BC"/>
    <w:rsid w:val="005E115C"/>
    <w:rsid w:val="005E236A"/>
    <w:rsid w:val="005F005A"/>
    <w:rsid w:val="005F1141"/>
    <w:rsid w:val="00603DFC"/>
    <w:rsid w:val="00612BFF"/>
    <w:rsid w:val="0061475E"/>
    <w:rsid w:val="00617E78"/>
    <w:rsid w:val="006252EB"/>
    <w:rsid w:val="00627AA6"/>
    <w:rsid w:val="006346BD"/>
    <w:rsid w:val="00634B81"/>
    <w:rsid w:val="00644441"/>
    <w:rsid w:val="0065146C"/>
    <w:rsid w:val="00661244"/>
    <w:rsid w:val="0066156A"/>
    <w:rsid w:val="006677A9"/>
    <w:rsid w:val="00675564"/>
    <w:rsid w:val="00676358"/>
    <w:rsid w:val="006802E2"/>
    <w:rsid w:val="00680439"/>
    <w:rsid w:val="00680D87"/>
    <w:rsid w:val="00692009"/>
    <w:rsid w:val="006C3D59"/>
    <w:rsid w:val="006C4B8A"/>
    <w:rsid w:val="006F533F"/>
    <w:rsid w:val="006F7722"/>
    <w:rsid w:val="00710D2C"/>
    <w:rsid w:val="0071382A"/>
    <w:rsid w:val="00715929"/>
    <w:rsid w:val="00715EDC"/>
    <w:rsid w:val="00720372"/>
    <w:rsid w:val="00727C61"/>
    <w:rsid w:val="00727F90"/>
    <w:rsid w:val="00733105"/>
    <w:rsid w:val="007425DA"/>
    <w:rsid w:val="00742E62"/>
    <w:rsid w:val="00744008"/>
    <w:rsid w:val="00764753"/>
    <w:rsid w:val="00764FCD"/>
    <w:rsid w:val="0077164B"/>
    <w:rsid w:val="00773B33"/>
    <w:rsid w:val="00774037"/>
    <w:rsid w:val="00776279"/>
    <w:rsid w:val="0078123D"/>
    <w:rsid w:val="00784E10"/>
    <w:rsid w:val="00786C43"/>
    <w:rsid w:val="007919E0"/>
    <w:rsid w:val="00792E84"/>
    <w:rsid w:val="00794093"/>
    <w:rsid w:val="00797B4C"/>
    <w:rsid w:val="007A38F9"/>
    <w:rsid w:val="007A771D"/>
    <w:rsid w:val="007B03DE"/>
    <w:rsid w:val="007B2886"/>
    <w:rsid w:val="007B2EB1"/>
    <w:rsid w:val="007C2F29"/>
    <w:rsid w:val="007C6DD0"/>
    <w:rsid w:val="007C767B"/>
    <w:rsid w:val="007C7E33"/>
    <w:rsid w:val="007E0EAC"/>
    <w:rsid w:val="007E2127"/>
    <w:rsid w:val="007E3106"/>
    <w:rsid w:val="007E57ED"/>
    <w:rsid w:val="007F23DD"/>
    <w:rsid w:val="007F27DE"/>
    <w:rsid w:val="00802D2D"/>
    <w:rsid w:val="008408D1"/>
    <w:rsid w:val="008424A4"/>
    <w:rsid w:val="0084298C"/>
    <w:rsid w:val="0085129B"/>
    <w:rsid w:val="0085285D"/>
    <w:rsid w:val="00852B02"/>
    <w:rsid w:val="008552F6"/>
    <w:rsid w:val="008740B2"/>
    <w:rsid w:val="008828F2"/>
    <w:rsid w:val="00887FD7"/>
    <w:rsid w:val="008918BD"/>
    <w:rsid w:val="00894582"/>
    <w:rsid w:val="00894F71"/>
    <w:rsid w:val="008B0DEB"/>
    <w:rsid w:val="008B19FC"/>
    <w:rsid w:val="008B1F77"/>
    <w:rsid w:val="008B28CF"/>
    <w:rsid w:val="008D35DA"/>
    <w:rsid w:val="008D57E8"/>
    <w:rsid w:val="008F2F8E"/>
    <w:rsid w:val="008F7097"/>
    <w:rsid w:val="00901F1C"/>
    <w:rsid w:val="00905381"/>
    <w:rsid w:val="00912829"/>
    <w:rsid w:val="009176F1"/>
    <w:rsid w:val="0092226A"/>
    <w:rsid w:val="009226F1"/>
    <w:rsid w:val="009408CD"/>
    <w:rsid w:val="00940F2E"/>
    <w:rsid w:val="009475AA"/>
    <w:rsid w:val="009479FD"/>
    <w:rsid w:val="00950061"/>
    <w:rsid w:val="00950DDB"/>
    <w:rsid w:val="0095349F"/>
    <w:rsid w:val="009601EA"/>
    <w:rsid w:val="00970051"/>
    <w:rsid w:val="00983867"/>
    <w:rsid w:val="00984239"/>
    <w:rsid w:val="00984251"/>
    <w:rsid w:val="00991622"/>
    <w:rsid w:val="00994F69"/>
    <w:rsid w:val="009A045E"/>
    <w:rsid w:val="009A699F"/>
    <w:rsid w:val="009B4F15"/>
    <w:rsid w:val="009C7FAE"/>
    <w:rsid w:val="009D1287"/>
    <w:rsid w:val="009D1338"/>
    <w:rsid w:val="009D686A"/>
    <w:rsid w:val="009F6A66"/>
    <w:rsid w:val="009F79A9"/>
    <w:rsid w:val="00A00674"/>
    <w:rsid w:val="00A01D91"/>
    <w:rsid w:val="00A03B37"/>
    <w:rsid w:val="00A14B29"/>
    <w:rsid w:val="00A323B3"/>
    <w:rsid w:val="00A330A4"/>
    <w:rsid w:val="00A357F3"/>
    <w:rsid w:val="00A360C3"/>
    <w:rsid w:val="00A3655B"/>
    <w:rsid w:val="00A40BC8"/>
    <w:rsid w:val="00A4664B"/>
    <w:rsid w:val="00A47543"/>
    <w:rsid w:val="00A60424"/>
    <w:rsid w:val="00A73247"/>
    <w:rsid w:val="00A745FE"/>
    <w:rsid w:val="00A82BE4"/>
    <w:rsid w:val="00A83B65"/>
    <w:rsid w:val="00A8546B"/>
    <w:rsid w:val="00A8749C"/>
    <w:rsid w:val="00A91630"/>
    <w:rsid w:val="00A94712"/>
    <w:rsid w:val="00AC1332"/>
    <w:rsid w:val="00AD4B08"/>
    <w:rsid w:val="00AE5666"/>
    <w:rsid w:val="00B04F69"/>
    <w:rsid w:val="00B07EE9"/>
    <w:rsid w:val="00B10080"/>
    <w:rsid w:val="00B109C1"/>
    <w:rsid w:val="00B12A7D"/>
    <w:rsid w:val="00B25591"/>
    <w:rsid w:val="00B30030"/>
    <w:rsid w:val="00B324CC"/>
    <w:rsid w:val="00B3793C"/>
    <w:rsid w:val="00B46B9B"/>
    <w:rsid w:val="00B474FC"/>
    <w:rsid w:val="00B7493E"/>
    <w:rsid w:val="00B801E1"/>
    <w:rsid w:val="00B82000"/>
    <w:rsid w:val="00B85C2D"/>
    <w:rsid w:val="00B9068A"/>
    <w:rsid w:val="00BB1F0E"/>
    <w:rsid w:val="00BB359A"/>
    <w:rsid w:val="00BB5A9D"/>
    <w:rsid w:val="00BB6320"/>
    <w:rsid w:val="00BC631D"/>
    <w:rsid w:val="00BE42AF"/>
    <w:rsid w:val="00C1187A"/>
    <w:rsid w:val="00C11C5F"/>
    <w:rsid w:val="00C20314"/>
    <w:rsid w:val="00C25844"/>
    <w:rsid w:val="00C270C8"/>
    <w:rsid w:val="00C3096A"/>
    <w:rsid w:val="00C40EA6"/>
    <w:rsid w:val="00C47571"/>
    <w:rsid w:val="00C5027B"/>
    <w:rsid w:val="00C52554"/>
    <w:rsid w:val="00C5358A"/>
    <w:rsid w:val="00C658D4"/>
    <w:rsid w:val="00C7308E"/>
    <w:rsid w:val="00C74542"/>
    <w:rsid w:val="00C76952"/>
    <w:rsid w:val="00C76EEB"/>
    <w:rsid w:val="00C94620"/>
    <w:rsid w:val="00CA5F57"/>
    <w:rsid w:val="00CA79C1"/>
    <w:rsid w:val="00CB2F1C"/>
    <w:rsid w:val="00CC7565"/>
    <w:rsid w:val="00CD16BA"/>
    <w:rsid w:val="00CD335A"/>
    <w:rsid w:val="00CD7A86"/>
    <w:rsid w:val="00CE2580"/>
    <w:rsid w:val="00CE3005"/>
    <w:rsid w:val="00CE7E1D"/>
    <w:rsid w:val="00D07F6B"/>
    <w:rsid w:val="00D175CF"/>
    <w:rsid w:val="00D23CD1"/>
    <w:rsid w:val="00D27613"/>
    <w:rsid w:val="00D356AD"/>
    <w:rsid w:val="00D446CF"/>
    <w:rsid w:val="00D50B59"/>
    <w:rsid w:val="00D52B8D"/>
    <w:rsid w:val="00D575B2"/>
    <w:rsid w:val="00D624FA"/>
    <w:rsid w:val="00D6563E"/>
    <w:rsid w:val="00D73041"/>
    <w:rsid w:val="00D733F3"/>
    <w:rsid w:val="00D74096"/>
    <w:rsid w:val="00D932BB"/>
    <w:rsid w:val="00DA211E"/>
    <w:rsid w:val="00DC0B67"/>
    <w:rsid w:val="00DC0F09"/>
    <w:rsid w:val="00DC2BE4"/>
    <w:rsid w:val="00DC650E"/>
    <w:rsid w:val="00DD782B"/>
    <w:rsid w:val="00DE3364"/>
    <w:rsid w:val="00DE4AFB"/>
    <w:rsid w:val="00DF271B"/>
    <w:rsid w:val="00DF3D3C"/>
    <w:rsid w:val="00DF6201"/>
    <w:rsid w:val="00E1321B"/>
    <w:rsid w:val="00E162BB"/>
    <w:rsid w:val="00E231EF"/>
    <w:rsid w:val="00E25637"/>
    <w:rsid w:val="00E30FD9"/>
    <w:rsid w:val="00E41246"/>
    <w:rsid w:val="00E431D7"/>
    <w:rsid w:val="00E5701F"/>
    <w:rsid w:val="00E60C12"/>
    <w:rsid w:val="00E66ED7"/>
    <w:rsid w:val="00E76E4E"/>
    <w:rsid w:val="00E843F0"/>
    <w:rsid w:val="00E91FFD"/>
    <w:rsid w:val="00E92C7A"/>
    <w:rsid w:val="00EA030A"/>
    <w:rsid w:val="00EA3CB9"/>
    <w:rsid w:val="00EA446C"/>
    <w:rsid w:val="00EB59A6"/>
    <w:rsid w:val="00EC017E"/>
    <w:rsid w:val="00EC3160"/>
    <w:rsid w:val="00EC45CD"/>
    <w:rsid w:val="00EC5E04"/>
    <w:rsid w:val="00ED3FEE"/>
    <w:rsid w:val="00ED5AD0"/>
    <w:rsid w:val="00EE02C3"/>
    <w:rsid w:val="00EE3941"/>
    <w:rsid w:val="00EE4DFE"/>
    <w:rsid w:val="00EF4654"/>
    <w:rsid w:val="00F0196F"/>
    <w:rsid w:val="00F173D1"/>
    <w:rsid w:val="00F254EC"/>
    <w:rsid w:val="00F31C6D"/>
    <w:rsid w:val="00F34048"/>
    <w:rsid w:val="00F421D0"/>
    <w:rsid w:val="00F45A12"/>
    <w:rsid w:val="00F47F16"/>
    <w:rsid w:val="00F51259"/>
    <w:rsid w:val="00F55AFE"/>
    <w:rsid w:val="00F56B8B"/>
    <w:rsid w:val="00F60B8B"/>
    <w:rsid w:val="00F628BF"/>
    <w:rsid w:val="00F6552F"/>
    <w:rsid w:val="00F65B55"/>
    <w:rsid w:val="00F70330"/>
    <w:rsid w:val="00F71C7D"/>
    <w:rsid w:val="00F745DD"/>
    <w:rsid w:val="00F76186"/>
    <w:rsid w:val="00F77416"/>
    <w:rsid w:val="00F77455"/>
    <w:rsid w:val="00F77CF1"/>
    <w:rsid w:val="00F8552A"/>
    <w:rsid w:val="00F856B8"/>
    <w:rsid w:val="00F86E22"/>
    <w:rsid w:val="00F875B5"/>
    <w:rsid w:val="00F87BE9"/>
    <w:rsid w:val="00F9542C"/>
    <w:rsid w:val="00F9653F"/>
    <w:rsid w:val="00FA38D9"/>
    <w:rsid w:val="00FA7884"/>
    <w:rsid w:val="00FB2220"/>
    <w:rsid w:val="00FB457C"/>
    <w:rsid w:val="00FC3B43"/>
    <w:rsid w:val="00FD19E8"/>
    <w:rsid w:val="00FD1ACB"/>
    <w:rsid w:val="00FD735A"/>
    <w:rsid w:val="2EB163C6"/>
    <w:rsid w:val="7385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6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E162B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E162BB"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1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字符"/>
    <w:basedOn w:val="a0"/>
    <w:link w:val="a3"/>
    <w:uiPriority w:val="99"/>
    <w:semiHidden/>
    <w:rsid w:val="00E162BB"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rsid w:val="00E162B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sid w:val="00E162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5</cp:revision>
  <dcterms:created xsi:type="dcterms:W3CDTF">2018-05-26T13:04:00Z</dcterms:created>
  <dcterms:modified xsi:type="dcterms:W3CDTF">2018-05-26T13:28:00Z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